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43" w:rsidRPr="00C45A43" w:rsidRDefault="00C45A43" w:rsidP="00C45A43">
      <w:pPr>
        <w:widowControl/>
        <w:numPr>
          <w:ilvl w:val="0"/>
          <w:numId w:val="1"/>
        </w:numPr>
        <w:pBdr>
          <w:right w:val="single" w:sz="6" w:space="7" w:color="2D7952"/>
        </w:pBdr>
        <w:spacing w:line="315" w:lineRule="atLeast"/>
        <w:ind w:left="0" w:right="120"/>
        <w:jc w:val="left"/>
        <w:rPr>
          <w:rFonts w:ascii="宋体" w:eastAsia="宋体" w:hAnsi="宋体" w:cs="宋体" w:hint="eastAsia"/>
          <w:color w:val="444444"/>
          <w:kern w:val="0"/>
          <w:sz w:val="18"/>
          <w:szCs w:val="18"/>
        </w:rPr>
      </w:pPr>
    </w:p>
    <w:p w:rsidR="00C45A43" w:rsidRPr="00C45A43" w:rsidRDefault="00C45A43" w:rsidP="00C45A43">
      <w:pPr>
        <w:widowControl/>
        <w:numPr>
          <w:ilvl w:val="0"/>
          <w:numId w:val="2"/>
        </w:numPr>
        <w:spacing w:line="432" w:lineRule="auto"/>
        <w:ind w:left="0"/>
        <w:jc w:val="left"/>
        <w:rPr>
          <w:rFonts w:ascii="宋体" w:eastAsia="宋体" w:hAnsi="宋体" w:cs="宋体" w:hint="eastAsia"/>
          <w:color w:val="444444"/>
          <w:kern w:val="0"/>
          <w:sz w:val="18"/>
          <w:szCs w:val="18"/>
        </w:rPr>
      </w:pPr>
      <w:r>
        <w:rPr>
          <w:rFonts w:ascii="宋体" w:eastAsia="宋体" w:hAnsi="宋体" w:cs="宋体"/>
          <w:noProof/>
          <w:color w:val="444444"/>
          <w:kern w:val="0"/>
          <w:sz w:val="18"/>
          <w:szCs w:val="18"/>
        </w:rPr>
        <w:drawing>
          <wp:inline distT="0" distB="0" distL="0" distR="0">
            <wp:extent cx="5514975" cy="1599343"/>
            <wp:effectExtent l="19050" t="0" r="9525" b="0"/>
            <wp:docPr id="3" name="图片 3" descr="http://news.jsu.edu.cn/img/02.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jsu.edu.cn/img/02.jpg">
                      <a:hlinkClick r:id=""/>
                    </pic:cNvPr>
                    <pic:cNvPicPr>
                      <a:picLocks noChangeAspect="1" noChangeArrowheads="1"/>
                    </pic:cNvPicPr>
                  </pic:nvPicPr>
                  <pic:blipFill>
                    <a:blip r:embed="rId5" cstate="print"/>
                    <a:srcRect/>
                    <a:stretch>
                      <a:fillRect/>
                    </a:stretch>
                  </pic:blipFill>
                  <pic:spPr bwMode="auto">
                    <a:xfrm>
                      <a:off x="0" y="0"/>
                      <a:ext cx="5514975" cy="1599343"/>
                    </a:xfrm>
                    <a:prstGeom prst="rect">
                      <a:avLst/>
                    </a:prstGeom>
                    <a:noFill/>
                    <a:ln w="9525">
                      <a:noFill/>
                      <a:miter lim="800000"/>
                      <a:headEnd/>
                      <a:tailEnd/>
                    </a:ln>
                  </pic:spPr>
                </pic:pic>
              </a:graphicData>
            </a:graphic>
          </wp:inline>
        </w:drawing>
      </w:r>
    </w:p>
    <w:p w:rsidR="00C45A43" w:rsidRPr="00C45A43" w:rsidRDefault="00C45A43" w:rsidP="00C45A43">
      <w:pPr>
        <w:widowControl/>
        <w:numPr>
          <w:ilvl w:val="0"/>
          <w:numId w:val="2"/>
        </w:numPr>
        <w:spacing w:line="432" w:lineRule="auto"/>
        <w:ind w:left="0"/>
        <w:jc w:val="left"/>
        <w:rPr>
          <w:rFonts w:ascii="宋体" w:eastAsia="宋体" w:hAnsi="宋体" w:cs="宋体" w:hint="eastAsia"/>
          <w:vanish/>
          <w:color w:val="444444"/>
          <w:kern w:val="0"/>
          <w:sz w:val="18"/>
          <w:szCs w:val="18"/>
        </w:rPr>
      </w:pPr>
      <w:r>
        <w:rPr>
          <w:rFonts w:ascii="宋体" w:eastAsia="宋体" w:hAnsi="宋体" w:cs="宋体"/>
          <w:noProof/>
          <w:vanish/>
          <w:color w:val="444444"/>
          <w:kern w:val="0"/>
          <w:sz w:val="18"/>
          <w:szCs w:val="18"/>
        </w:rPr>
        <w:drawing>
          <wp:inline distT="0" distB="0" distL="0" distR="0">
            <wp:extent cx="9525000" cy="2762250"/>
            <wp:effectExtent l="19050" t="0" r="0" b="0"/>
            <wp:docPr id="4" name="图片 4" descr="http://news.jsu.edu.cn/img/03.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jsu.edu.cn/img/03.jpg">
                      <a:hlinkClick r:id=""/>
                    </pic:cNvPr>
                    <pic:cNvPicPr>
                      <a:picLocks noChangeAspect="1" noChangeArrowheads="1"/>
                    </pic:cNvPicPr>
                  </pic:nvPicPr>
                  <pic:blipFill>
                    <a:blip r:embed="rId6" cstate="print"/>
                    <a:srcRect/>
                    <a:stretch>
                      <a:fillRect/>
                    </a:stretch>
                  </pic:blipFill>
                  <pic:spPr bwMode="auto">
                    <a:xfrm>
                      <a:off x="0" y="0"/>
                      <a:ext cx="9525000" cy="2762250"/>
                    </a:xfrm>
                    <a:prstGeom prst="rect">
                      <a:avLst/>
                    </a:prstGeom>
                    <a:noFill/>
                    <a:ln w="9525">
                      <a:noFill/>
                      <a:miter lim="800000"/>
                      <a:headEnd/>
                      <a:tailEnd/>
                    </a:ln>
                  </pic:spPr>
                </pic:pic>
              </a:graphicData>
            </a:graphic>
          </wp:inline>
        </w:drawing>
      </w:r>
    </w:p>
    <w:p w:rsidR="00C45A43" w:rsidRPr="00C45A43" w:rsidRDefault="00C45A43" w:rsidP="00C45A43">
      <w:pPr>
        <w:widowControl/>
        <w:spacing w:line="495" w:lineRule="atLeast"/>
        <w:jc w:val="left"/>
        <w:rPr>
          <w:rFonts w:ascii="宋体" w:eastAsia="宋体" w:hAnsi="宋体" w:cs="宋体" w:hint="eastAsia"/>
          <w:color w:val="444444"/>
          <w:kern w:val="0"/>
          <w:sz w:val="18"/>
          <w:szCs w:val="18"/>
        </w:rPr>
      </w:pPr>
      <w:r w:rsidRPr="00C45A43">
        <w:rPr>
          <w:rFonts w:ascii="宋体" w:eastAsia="宋体" w:hAnsi="宋体" w:cs="宋体" w:hint="eastAsia"/>
          <w:color w:val="004E25"/>
          <w:kern w:val="0"/>
          <w:sz w:val="18"/>
          <w:szCs w:val="18"/>
        </w:rPr>
        <w:t>您现在的位置：</w:t>
      </w:r>
      <w:hyperlink r:id="rId7" w:history="1">
        <w:r w:rsidRPr="00C45A43">
          <w:rPr>
            <w:rFonts w:ascii="宋体" w:eastAsia="宋体" w:hAnsi="宋体" w:cs="宋体" w:hint="eastAsia"/>
            <w:color w:val="004E25"/>
            <w:kern w:val="0"/>
            <w:sz w:val="18"/>
            <w:szCs w:val="18"/>
          </w:rPr>
          <w:t>吉首大学新闻网</w:t>
        </w:r>
      </w:hyperlink>
      <w:r w:rsidRPr="00C45A43">
        <w:rPr>
          <w:rFonts w:ascii="宋体" w:eastAsia="宋体" w:hAnsi="宋体" w:cs="宋体" w:hint="eastAsia"/>
          <w:color w:val="004E25"/>
          <w:kern w:val="0"/>
          <w:sz w:val="18"/>
          <w:szCs w:val="18"/>
        </w:rPr>
        <w:t xml:space="preserve"> -&gt; </w:t>
      </w:r>
      <w:hyperlink r:id="rId8" w:history="1">
        <w:r w:rsidRPr="00C45A43">
          <w:rPr>
            <w:rFonts w:ascii="宋体" w:eastAsia="宋体" w:hAnsi="宋体" w:cs="宋体" w:hint="eastAsia"/>
            <w:color w:val="004E25"/>
            <w:kern w:val="0"/>
            <w:sz w:val="18"/>
            <w:szCs w:val="18"/>
          </w:rPr>
          <w:t>首页</w:t>
        </w:r>
      </w:hyperlink>
      <w:r w:rsidRPr="00C45A43">
        <w:rPr>
          <w:rFonts w:ascii="宋体" w:eastAsia="宋体" w:hAnsi="宋体" w:cs="宋体" w:hint="eastAsia"/>
          <w:color w:val="004E25"/>
          <w:kern w:val="0"/>
          <w:sz w:val="18"/>
          <w:szCs w:val="18"/>
        </w:rPr>
        <w:t xml:space="preserve"> -&gt; </w:t>
      </w:r>
      <w:hyperlink r:id="rId9" w:history="1">
        <w:r w:rsidRPr="00C45A43">
          <w:rPr>
            <w:rFonts w:ascii="宋体" w:eastAsia="宋体" w:hAnsi="宋体" w:cs="宋体" w:hint="eastAsia"/>
            <w:color w:val="004E25"/>
            <w:kern w:val="0"/>
            <w:sz w:val="18"/>
            <w:szCs w:val="18"/>
          </w:rPr>
          <w:t>深度报道</w:t>
        </w:r>
      </w:hyperlink>
      <w:r w:rsidRPr="00C45A43">
        <w:rPr>
          <w:rFonts w:ascii="宋体" w:eastAsia="宋体" w:hAnsi="宋体" w:cs="宋体" w:hint="eastAsia"/>
          <w:color w:val="004E25"/>
          <w:kern w:val="0"/>
          <w:sz w:val="18"/>
          <w:szCs w:val="18"/>
        </w:rPr>
        <w:t xml:space="preserve"> -&gt; 内容阅读</w:t>
      </w:r>
      <w:r w:rsidRPr="00C45A43">
        <w:rPr>
          <w:rFonts w:ascii="宋体" w:eastAsia="宋体" w:hAnsi="宋体" w:cs="宋体" w:hint="eastAsia"/>
          <w:color w:val="444444"/>
          <w:kern w:val="0"/>
          <w:sz w:val="18"/>
          <w:szCs w:val="18"/>
        </w:rPr>
        <w:t xml:space="preserve"> </w:t>
      </w:r>
    </w:p>
    <w:p w:rsidR="00C45A43" w:rsidRPr="00C45A43" w:rsidRDefault="00C45A43" w:rsidP="00C45A43">
      <w:pPr>
        <w:widowControl/>
        <w:spacing w:line="390" w:lineRule="atLeast"/>
        <w:ind w:left="720"/>
        <w:jc w:val="center"/>
        <w:outlineLvl w:val="2"/>
        <w:rPr>
          <w:rFonts w:ascii="黑体" w:eastAsia="黑体" w:hAnsi="黑体" w:cs="宋体" w:hint="eastAsia"/>
          <w:b/>
          <w:bCs/>
          <w:color w:val="990000"/>
          <w:kern w:val="0"/>
          <w:sz w:val="36"/>
          <w:szCs w:val="36"/>
        </w:rPr>
      </w:pPr>
      <w:r w:rsidRPr="00C45A43">
        <w:rPr>
          <w:rFonts w:ascii="黑体" w:eastAsia="黑体" w:hAnsi="黑体" w:cs="宋体" w:hint="eastAsia"/>
          <w:b/>
          <w:bCs/>
          <w:color w:val="990000"/>
          <w:kern w:val="0"/>
          <w:sz w:val="36"/>
        </w:rPr>
        <w:t>把爱轮流送给她——我校体育科学学院师生帮助16级体教班邓珊珊摆脱病魔纪实</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777777"/>
          <w:kern w:val="0"/>
          <w:sz w:val="18"/>
          <w:szCs w:val="18"/>
          <w:bdr w:val="single" w:sz="6" w:space="0" w:color="DDDDDD" w:frame="1"/>
          <w:shd w:val="clear" w:color="auto" w:fill="F1F1F1"/>
        </w:rPr>
        <w:t xml:space="preserve">作者：石慧琳　 来源：本站原创　 时间：2016-10-14　 点击： </w:t>
      </w:r>
      <w:r w:rsidRPr="00C45A43">
        <w:rPr>
          <w:rFonts w:ascii="宋体" w:eastAsia="宋体" w:hAnsi="宋体" w:cs="宋体" w:hint="eastAsia"/>
          <w:color w:val="777777"/>
          <w:kern w:val="0"/>
          <w:sz w:val="18"/>
          <w:szCs w:val="18"/>
          <w:bdr w:val="single" w:sz="6" w:space="0" w:color="DDDDDD" w:frame="1"/>
          <w:shd w:val="clear" w:color="auto" w:fill="F1F1F1"/>
        </w:rPr>
        <w:pict/>
      </w:r>
      <w:r w:rsidRPr="00C45A43">
        <w:rPr>
          <w:rFonts w:ascii="宋体" w:eastAsia="宋体" w:hAnsi="宋体" w:cs="宋体" w:hint="eastAsia"/>
          <w:color w:val="777777"/>
          <w:kern w:val="0"/>
          <w:sz w:val="18"/>
          <w:szCs w:val="18"/>
          <w:bdr w:val="single" w:sz="6" w:space="0" w:color="DDDDDD" w:frame="1"/>
          <w:shd w:val="clear" w:color="auto" w:fill="F1F1F1"/>
        </w:rPr>
        <w:t>434</w:t>
      </w:r>
      <w:r w:rsidRPr="00C45A43">
        <w:rPr>
          <w:rFonts w:ascii="宋体" w:eastAsia="宋体" w:hAnsi="宋体" w:cs="宋体" w:hint="eastAsia"/>
          <w:color w:val="444444"/>
          <w:kern w:val="0"/>
          <w:szCs w:val="21"/>
        </w:rPr>
        <w:t xml:space="preserve"> </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“送入医院，打了退烧针，仍未好转，整个人精神处于亢奋状态。”</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“当时医院就下发了病危通知单，我签字的时候手都在发抖!”体育科学学院16级辅导员彭友事后依旧面色凝重地说道，多次坦言即便事后想想都十分后怕。</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时间回到军训期间。当学校16级新生正踏着正步，喊着响亮的口号，庄严地开启大学第一课时，一件突如其来的事情发生在了邓珊珊的身上……</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“情况十分紧急，到医院时体温达到了40度。”彭友老师告诉笔者。</w:t>
      </w:r>
    </w:p>
    <w:p w:rsidR="00C45A43" w:rsidRPr="00C45A43" w:rsidRDefault="00C45A43" w:rsidP="00C45A43">
      <w:pPr>
        <w:widowControl/>
        <w:spacing w:line="390" w:lineRule="atLeast"/>
        <w:ind w:left="720"/>
        <w:jc w:val="center"/>
        <w:rPr>
          <w:rFonts w:ascii="宋体" w:eastAsia="宋体" w:hAnsi="宋体" w:cs="宋体" w:hint="eastAsia"/>
          <w:color w:val="444444"/>
          <w:kern w:val="0"/>
          <w:szCs w:val="21"/>
        </w:rPr>
      </w:pPr>
      <w:r>
        <w:rPr>
          <w:rFonts w:ascii="宋体" w:eastAsia="宋体" w:hAnsi="宋体" w:cs="宋体"/>
          <w:noProof/>
          <w:color w:val="444444"/>
          <w:kern w:val="0"/>
          <w:szCs w:val="21"/>
        </w:rPr>
        <w:drawing>
          <wp:inline distT="0" distB="0" distL="0" distR="0">
            <wp:extent cx="4981575" cy="3736181"/>
            <wp:effectExtent l="19050" t="0" r="9525" b="0"/>
            <wp:docPr id="6" name="图片 6" descr="http://news.jsu.edu.cn/upload/news/201610/2016101410061795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s.jsu.edu.cn/upload/news/201610/20161014100617954105.jpg"/>
                    <pic:cNvPicPr>
                      <a:picLocks noChangeAspect="1" noChangeArrowheads="1"/>
                    </pic:cNvPicPr>
                  </pic:nvPicPr>
                  <pic:blipFill>
                    <a:blip r:embed="rId10" cstate="print"/>
                    <a:srcRect/>
                    <a:stretch>
                      <a:fillRect/>
                    </a:stretch>
                  </pic:blipFill>
                  <pic:spPr bwMode="auto">
                    <a:xfrm>
                      <a:off x="0" y="0"/>
                      <a:ext cx="4981575" cy="3736181"/>
                    </a:xfrm>
                    <a:prstGeom prst="rect">
                      <a:avLst/>
                    </a:prstGeom>
                    <a:noFill/>
                    <a:ln w="9525">
                      <a:noFill/>
                      <a:miter lim="800000"/>
                      <a:headEnd/>
                      <a:tailEnd/>
                    </a:ln>
                  </pic:spPr>
                </pic:pic>
              </a:graphicData>
            </a:graphic>
          </wp:inline>
        </w:drawing>
      </w:r>
    </w:p>
    <w:p w:rsidR="00C45A43" w:rsidRPr="00C45A43" w:rsidRDefault="00C45A43" w:rsidP="00C45A43">
      <w:pPr>
        <w:widowControl/>
        <w:spacing w:line="390" w:lineRule="atLeast"/>
        <w:ind w:left="720"/>
        <w:jc w:val="center"/>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图为体育学院辅导员彭友老师与珊珊的家属交谈</w:t>
      </w:r>
    </w:p>
    <w:p w:rsidR="00C45A43" w:rsidRPr="00C45A43" w:rsidRDefault="00C45A43" w:rsidP="00C45A43">
      <w:pPr>
        <w:widowControl/>
        <w:spacing w:line="390" w:lineRule="atLeast"/>
        <w:ind w:left="720"/>
        <w:jc w:val="center"/>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lastRenderedPageBreak/>
        <w:t xml:space="preserve">　　</w:t>
      </w:r>
      <w:r w:rsidRPr="00C45A43">
        <w:rPr>
          <w:rFonts w:ascii="宋体" w:eastAsia="宋体" w:hAnsi="宋体" w:cs="宋体" w:hint="eastAsia"/>
          <w:b/>
          <w:bCs/>
          <w:color w:val="444444"/>
          <w:kern w:val="0"/>
        </w:rPr>
        <w:t>一路疼痛，一路关怀</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9月13日晚上，新生们照常下训，邓珊珊直接回到了自己的宿舍，当时她的身体开始出现不适。夜晚气温逐渐下降，可邓珊珊的体温却在上升。她和宿舍室友也都以为是普通平常的小感冒，所有人都没有发觉这不断上升的体温背后隐藏的极大的病情。吃了感冒药后，邓珊珊渐渐入睡。</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凌晨5点，疼痛把珊珊从睡梦中拉醒。她的头痛得厉害，豆大的汗珠颗颗冒出，眼泪从眼睛里汩汩流出。听到珊珊的抽泣声，同寝女生赶忙从床上爬起给她倒了一杯水。尔后，便又忍着痛迷糊地睡了。</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清晨，珊珊托室友向教官请了假之后一个人在宿舍休息。可是疼痛丝毫没有退减，反而更加强烈了。空无一人的宿舍，珊珊痛到不断呻吟，两脚无力地走到宿舍走廊里。正当十分无助的时候，在门外打扫卫生的宿管阿姨看到姗姗在走廊里虚弱无力，几近晕倒，于是扶着她赶紧往吉大医院跑。</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热心的宿管阿姨发现及时，在路上刚好碰到了我们体育学院一个大四的学生。于是两人便合力把她送往校医院。”辅导员彭友老师说道。“因为太早，校医院没开门。大四的那位学生看到她疼得厉害，非常严重，给姗姗教官辛欣打了电话，教官于是也打了电话通知我。一听到这种情况，我马上赶到了校医院门口。”尽管事情过去了二十多天，但当彭友老师谈起时，我仍然感觉得到当时的紧急气氛。</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校医院没有开门，珊珊看起来病得十分严重。快速思考之后，彭友老师叫了几个学生一起帮忙以最快的速度把她送往州医院。这一路的发烧，一路的疼痛，在一路的关怀中似乎正朝好的方面发展，或许温情和感动只有在你遇到困境时才出现得如此自然动人。</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“如果当时迟一点发现的话，后果不堪设想。所以，让我欣慰的是学校的宿管和学生们十分主动积极地帮助珊珊，及时送珊珊去医院。”彭友老师激动地说，眼里充满了感激之情。</w:t>
      </w:r>
    </w:p>
    <w:p w:rsidR="00C45A43" w:rsidRPr="00C45A43" w:rsidRDefault="00C45A43" w:rsidP="00C45A43">
      <w:pPr>
        <w:widowControl/>
        <w:spacing w:line="390" w:lineRule="atLeast"/>
        <w:ind w:left="720"/>
        <w:jc w:val="center"/>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w:t>
      </w:r>
      <w:r w:rsidRPr="00C45A43">
        <w:rPr>
          <w:rFonts w:ascii="宋体" w:eastAsia="宋体" w:hAnsi="宋体" w:cs="宋体" w:hint="eastAsia"/>
          <w:b/>
          <w:bCs/>
          <w:color w:val="444444"/>
          <w:kern w:val="0"/>
        </w:rPr>
        <w:t>日夜轮流守护，是爱坚定了信念</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一进医院，珊珊就被送到了急诊室，经过差不多两个小时的初步检查，打了近一个小时的退烧针，仍然未有好转。当时看到珊珊时，感觉她整个人都处于忘我的失控状态，精神亢奋!”彭友老师把现场的情况再次还原，整个治疗过程在他的描述中显得十分紧急。</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如果是发烧引起的头痛，无论如何，体温也应该会渐渐降下去。会诊的医生和彭老师已经意识到问题的不正常，马上请出医院主任前来检查。彭友老师怀着忐忑不安的心情打电话向体育学院的领导汇报了情况，之后又拨通了珊珊父母的电话。从早晨到中午，这一系列的事情，一系列的程序都在有条不紊的情况下进行着。</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学院领导们得知情况后，马上向学校反映，并且又与医院协调派出了医生专家会诊。</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lastRenderedPageBreak/>
        <w:t xml:space="preserve">　　“鉴于珊珊的状态，医院那边下发了病危通知单!并且对我说，这种情况存在两种可能。第一，持续高温，病人脑部有可能烧坏。第二，随时可能死亡。”医生的一番话仿佛给彭友老师沉重一击，但他在心中暗暗告诉自己，如此鲜活的一个生命是绝对不能这样无故的消失，绝不允许!</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送往医院的三个小时里，珊珊打了两针镇定剂，三针退烧针，依然无济于事。体温已经持续上升至42度，几乎达到了人类体温的上界。</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“医生让我代签病危通知单时，我的手都在发抖!”彭老师心有余悸的告诉笔者。</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下午，珊珊的体温退到了39度，头脑也稍微清醒了许多。医生马上对她进行脑部检查，在确诊为急性脑膜炎后，珊珊被转入了重症监护室。</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几经周转，珊珊的状况稍稍稳定。此时，珊珊的父母早已奔赴在前往吉首的途中，期间不断与学校方面保持联系，心系珊珊的病情。</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从早上7点开始，学院书记、辅导员和珊珊的班主任便在她的父母未来之前早已充当了父母的角色，体育科学学院党委副书记吴永海一直陪到凌晨2点。情况稳定后，彭老师又让余鲲、张思思、王彬、桂小林等十位同学在珊珊进入重症监护室的4天里轮流照顾她。体育科学学院院长周道平、党委书记肖松、副院长张小林、学工部副部长廖浩、辅导员宁珊珊一有时间就前往医院看望珊珊。</w:t>
      </w:r>
    </w:p>
    <w:p w:rsidR="00C45A43" w:rsidRPr="00C45A43" w:rsidRDefault="00C45A43" w:rsidP="00C45A43">
      <w:pPr>
        <w:widowControl/>
        <w:spacing w:line="390" w:lineRule="atLeast"/>
        <w:ind w:left="720"/>
        <w:jc w:val="center"/>
        <w:rPr>
          <w:rFonts w:ascii="宋体" w:eastAsia="宋体" w:hAnsi="宋体" w:cs="宋体" w:hint="eastAsia"/>
          <w:color w:val="444444"/>
          <w:kern w:val="0"/>
          <w:szCs w:val="21"/>
        </w:rPr>
      </w:pPr>
      <w:r>
        <w:rPr>
          <w:rFonts w:ascii="宋体" w:eastAsia="宋体" w:hAnsi="宋体" w:cs="宋体"/>
          <w:noProof/>
          <w:color w:val="444444"/>
          <w:kern w:val="0"/>
          <w:szCs w:val="21"/>
        </w:rPr>
        <w:drawing>
          <wp:inline distT="0" distB="0" distL="0" distR="0">
            <wp:extent cx="5715000" cy="3810000"/>
            <wp:effectExtent l="19050" t="0" r="0" b="0"/>
            <wp:docPr id="7" name="图片 7" descr="http://news.jsu.edu.cn/upload/news/201610/20161014100715475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s.jsu.edu.cn/upload/news/201610/20161014100715475323.jpg"/>
                    <pic:cNvPicPr>
                      <a:picLocks noChangeAspect="1" noChangeArrowheads="1"/>
                    </pic:cNvPicPr>
                  </pic:nvPicPr>
                  <pic:blipFill>
                    <a:blip r:embed="rId11"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C45A43" w:rsidRPr="00C45A43" w:rsidRDefault="00C45A43" w:rsidP="00C45A43">
      <w:pPr>
        <w:widowControl/>
        <w:spacing w:line="390" w:lineRule="atLeast"/>
        <w:ind w:left="720"/>
        <w:jc w:val="center"/>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图为体育学院领导前往医院看望珊珊</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“寝室的同学以轮换的方式去医院照顾她，不怕辛苦，陪她一起吃睡，老师也每天都去，关心照顾姗姗。”邓珊珊的教官辛欣在谈到珊珊的病情时坦言道。</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lastRenderedPageBreak/>
        <w:t xml:space="preserve">　　同学们虽然仅仅只相处了不到一周的时间，但在珊珊需要陪伴照顾的时候更是争先恐后地把爱和温暖送给珊珊。</w:t>
      </w:r>
    </w:p>
    <w:p w:rsidR="00C45A43" w:rsidRPr="00C45A43" w:rsidRDefault="00C45A43" w:rsidP="00C45A43">
      <w:pPr>
        <w:widowControl/>
        <w:spacing w:line="390" w:lineRule="atLeast"/>
        <w:ind w:left="720"/>
        <w:jc w:val="center"/>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w:t>
      </w:r>
      <w:r w:rsidRPr="00C45A43">
        <w:rPr>
          <w:rFonts w:ascii="宋体" w:eastAsia="宋体" w:hAnsi="宋体" w:cs="宋体" w:hint="eastAsia"/>
          <w:b/>
          <w:bCs/>
          <w:color w:val="444444"/>
          <w:kern w:val="0"/>
        </w:rPr>
        <w:t>世界的余温让死神却步</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“不论是你熟悉的人，还是刚刚熟悉的人，都需要关怀，人是脆弱的，尽管当时我是以教官的身份来探望。但脱下这身军装我就是她们的师姐，我觉得关怀比什么都重要。”辛欣真切地说道。</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即便在繁忙的新生开学期间，学校副校长龙先琼也不忘慰问住院的珊珊。学工部部长周华忠远在长沙开会也及时打电话询问病情。宣传部副部长李洪雄在中秋团圆的日子,将月饼送到了珊珊所在的重症监护室，医生和护士都以为李洪雄老师是珊珊的亲属，而事实上他们没有任何亲缘关系或老乡关系，相互认都不认识。这一切，只缘于一位老师对学生朴素的爱，只缘于彼此都是吉大相亲相爱的一家人!</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老师、同学把温暖都留给了珊珊，眼看着她的病情渐渐好转，每个人都替珊珊高兴。9月18号，与死神抗争了近4天的珊珊终于从重症监护室转入普通病房。</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军训结束当天，体育科学学院所有的教官和珊珊的同学前往医院报喜。面对学院军训的丰硕成果，珊珊露出了久违的笑容。之后，又满怀遗憾地对教官辛欣说：“其实，我特别想去军训……”“等你病好啦，天天训你……”辛欣开玩笑似的对珊珊爱怜地说着。</w:t>
      </w:r>
    </w:p>
    <w:p w:rsidR="00C45A43" w:rsidRPr="00C45A43" w:rsidRDefault="00C45A43" w:rsidP="00C45A43">
      <w:pPr>
        <w:widowControl/>
        <w:spacing w:line="390" w:lineRule="atLeast"/>
        <w:ind w:left="720"/>
        <w:jc w:val="center"/>
        <w:rPr>
          <w:rFonts w:ascii="宋体" w:eastAsia="宋体" w:hAnsi="宋体" w:cs="宋体" w:hint="eastAsia"/>
          <w:color w:val="444444"/>
          <w:kern w:val="0"/>
          <w:szCs w:val="21"/>
        </w:rPr>
      </w:pPr>
      <w:r>
        <w:rPr>
          <w:rFonts w:ascii="宋体" w:eastAsia="宋体" w:hAnsi="宋体" w:cs="宋体"/>
          <w:noProof/>
          <w:color w:val="444444"/>
          <w:kern w:val="0"/>
          <w:szCs w:val="21"/>
        </w:rPr>
        <w:drawing>
          <wp:inline distT="0" distB="0" distL="0" distR="0">
            <wp:extent cx="5715000" cy="4286250"/>
            <wp:effectExtent l="19050" t="0" r="0" b="0"/>
            <wp:docPr id="8" name="图片 8" descr="http://news.jsu.edu.cn/upload/news/201610/20161014100825626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ws.jsu.edu.cn/upload/news/201610/20161014100825626685.jpg"/>
                    <pic:cNvPicPr>
                      <a:picLocks noChangeAspect="1" noChangeArrowheads="1"/>
                    </pic:cNvPicPr>
                  </pic:nvPicPr>
                  <pic:blipFill>
                    <a:blip r:embed="rId12"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C45A43" w:rsidRPr="00C45A43" w:rsidRDefault="00C45A43" w:rsidP="00C45A43">
      <w:pPr>
        <w:widowControl/>
        <w:spacing w:line="390" w:lineRule="atLeast"/>
        <w:ind w:left="720"/>
        <w:jc w:val="center"/>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图为体育学院教官探望珊珊</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lastRenderedPageBreak/>
        <w:t xml:space="preserve">　　10月1号，珊珊怀着感动、喜悦的心情出了院。期间的各项复查中也没有存在任何后遗症。</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辅导员彭老师告诉笔者:“如今，珊珊已经能够正常上课，但一些耗体力的体训课程还是向老师们打了招呼，让珊珊不要参与，就在旁边看看……”。</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谈及目睹珊珊患病经过的感受时，彭友老师说：“令我感到欣慰并且深刻的便是学校的宿管和学校领导及同学们的关心。整个过程处理地很好，宿管阿姨和学生都积极主动地帮助解决问题。同学们耐心的陪伴和照顾，都是我所感动的。”</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面对珊珊父母的感谢，学校的老师们表现出了理应如此的态度，在学校里就是在家里，家人生病了当然要细心照顾。</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“非常感谢学校老师和同学对女儿的照顾……”珊珊的父母面对大家的帮助，早已热泪盈眶。</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一直陪伴在珊珊身边的余鲲说：“整个过程很吓人，感觉像是只有出现在电视里的情景却出现在我的身边。当我得知情况后真的懵了，幸好有老师和大家的帮助和照顾。珊珊现在基本上已经恢复了。”</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Cs w:val="21"/>
        </w:rPr>
        <w:t xml:space="preserve">　　(责任编辑：苏卫平 投稿邮箱：jsunews@163.com)</w:t>
      </w:r>
    </w:p>
    <w:p w:rsidR="00C45A43" w:rsidRPr="00C45A43" w:rsidRDefault="00C45A43" w:rsidP="00C45A43">
      <w:pPr>
        <w:widowControl/>
        <w:shd w:val="clear" w:color="auto" w:fill="EEEEEE"/>
        <w:spacing w:line="450" w:lineRule="atLeast"/>
        <w:ind w:left="720"/>
        <w:jc w:val="center"/>
        <w:rPr>
          <w:rFonts w:ascii="宋体" w:eastAsia="宋体" w:hAnsi="宋体" w:cs="宋体" w:hint="eastAsia"/>
          <w:color w:val="444444"/>
          <w:kern w:val="0"/>
          <w:szCs w:val="21"/>
        </w:rPr>
      </w:pPr>
      <w:hyperlink r:id="rId13" w:history="1">
        <w:r w:rsidRPr="00C45A43">
          <w:rPr>
            <w:rFonts w:ascii="宋体" w:eastAsia="宋体" w:hAnsi="宋体" w:cs="宋体" w:hint="eastAsia"/>
            <w:color w:val="444444"/>
            <w:kern w:val="0"/>
          </w:rPr>
          <w:t>【收藏文章】</w:t>
        </w:r>
      </w:hyperlink>
      <w:r w:rsidRPr="00C45A43">
        <w:rPr>
          <w:rFonts w:ascii="宋体" w:eastAsia="宋体" w:hAnsi="宋体" w:cs="宋体" w:hint="eastAsia"/>
          <w:color w:val="444444"/>
          <w:kern w:val="0"/>
          <w:szCs w:val="21"/>
        </w:rPr>
        <w:t xml:space="preserve">　</w:t>
      </w:r>
      <w:hyperlink r:id="rId14" w:history="1">
        <w:r w:rsidRPr="00C45A43">
          <w:rPr>
            <w:rFonts w:ascii="宋体" w:eastAsia="宋体" w:hAnsi="宋体" w:cs="宋体" w:hint="eastAsia"/>
            <w:color w:val="444444"/>
            <w:kern w:val="0"/>
          </w:rPr>
          <w:t>【关闭窗口】</w:t>
        </w:r>
      </w:hyperlink>
      <w:r w:rsidRPr="00C45A43">
        <w:rPr>
          <w:rFonts w:ascii="宋体" w:eastAsia="宋体" w:hAnsi="宋体" w:cs="宋体" w:hint="eastAsia"/>
          <w:color w:val="444444"/>
          <w:kern w:val="0"/>
          <w:szCs w:val="21"/>
        </w:rPr>
        <w:t xml:space="preserve"> </w:t>
      </w:r>
    </w:p>
    <w:p w:rsidR="00C45A43" w:rsidRPr="00C45A43" w:rsidRDefault="00C45A43" w:rsidP="00C45A43">
      <w:pPr>
        <w:widowControl/>
        <w:shd w:val="clear" w:color="auto" w:fill="EEEEEE"/>
        <w:spacing w:line="240" w:lineRule="atLeast"/>
        <w:ind w:left="720"/>
        <w:jc w:val="center"/>
        <w:rPr>
          <w:rFonts w:ascii="宋体" w:eastAsia="宋体" w:hAnsi="宋体" w:cs="宋体" w:hint="eastAsia"/>
          <w:color w:val="444444"/>
          <w:kern w:val="0"/>
          <w:sz w:val="20"/>
          <w:szCs w:val="20"/>
        </w:rPr>
      </w:pPr>
      <w:r w:rsidRPr="00C45A43">
        <w:rPr>
          <w:rFonts w:ascii="宋体" w:eastAsia="宋体" w:hAnsi="宋体" w:cs="宋体" w:hint="eastAsia"/>
          <w:color w:val="444444"/>
          <w:kern w:val="0"/>
          <w:sz w:val="20"/>
          <w:szCs w:val="20"/>
        </w:rPr>
        <w:t>分享到：</w:t>
      </w:r>
      <w:r w:rsidRPr="00C45A43">
        <w:rPr>
          <w:rFonts w:ascii="宋体" w:eastAsia="宋体" w:hAnsi="宋体" w:cs="宋体" w:hint="eastAsia"/>
          <w:color w:val="444444"/>
          <w:kern w:val="0"/>
          <w:sz w:val="20"/>
        </w:rPr>
        <w:t>2</w:t>
      </w:r>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宋体" w:eastAsia="宋体" w:hAnsi="宋体" w:cs="宋体" w:hint="eastAsia"/>
          <w:color w:val="444444"/>
          <w:kern w:val="0"/>
          <w:sz w:val="20"/>
          <w:szCs w:val="20"/>
        </w:rPr>
        <w:pict/>
      </w:r>
      <w:r w:rsidRPr="00C45A43">
        <w:rPr>
          <w:rFonts w:ascii="宋体" w:eastAsia="宋体" w:hAnsi="宋体" w:cs="宋体" w:hint="eastAsia"/>
          <w:color w:val="444444"/>
          <w:kern w:val="0"/>
          <w:sz w:val="20"/>
          <w:szCs w:val="20"/>
        </w:rPr>
        <w:pict/>
      </w:r>
      <w:r w:rsidRPr="00C45A43">
        <w:rPr>
          <w:rFonts w:ascii="微软雅黑" w:eastAsia="微软雅黑" w:hAnsi="微软雅黑" w:cs="宋体" w:hint="eastAsia"/>
          <w:b/>
          <w:bCs/>
          <w:color w:val="FFFFFF"/>
          <w:kern w:val="0"/>
          <w:szCs w:val="21"/>
          <w:shd w:val="clear" w:color="auto" w:fill="197144"/>
        </w:rPr>
        <w:t>上一篇：</w:t>
      </w:r>
      <w:hyperlink r:id="rId15" w:history="1">
        <w:r w:rsidRPr="00C45A43">
          <w:rPr>
            <w:rFonts w:ascii="宋体" w:eastAsia="宋体" w:hAnsi="宋体" w:cs="宋体" w:hint="eastAsia"/>
            <w:color w:val="444444"/>
            <w:kern w:val="0"/>
          </w:rPr>
          <w:t>彭芩萱: 一位“叫板”南海仲裁庭的吉大人</w:t>
        </w:r>
      </w:hyperlink>
    </w:p>
    <w:p w:rsidR="00C45A43" w:rsidRPr="00C45A43" w:rsidRDefault="00C45A43" w:rsidP="00C45A43">
      <w:pPr>
        <w:widowControl/>
        <w:spacing w:line="390" w:lineRule="atLeast"/>
        <w:ind w:left="720"/>
        <w:jc w:val="left"/>
        <w:rPr>
          <w:rFonts w:ascii="宋体" w:eastAsia="宋体" w:hAnsi="宋体" w:cs="宋体" w:hint="eastAsia"/>
          <w:color w:val="444444"/>
          <w:kern w:val="0"/>
          <w:szCs w:val="21"/>
        </w:rPr>
      </w:pPr>
      <w:r w:rsidRPr="00C45A43">
        <w:rPr>
          <w:rFonts w:ascii="微软雅黑" w:eastAsia="微软雅黑" w:hAnsi="微软雅黑" w:cs="宋体" w:hint="eastAsia"/>
          <w:b/>
          <w:bCs/>
          <w:color w:val="FFFFFF"/>
          <w:kern w:val="0"/>
          <w:szCs w:val="21"/>
          <w:shd w:val="clear" w:color="auto" w:fill="197144"/>
        </w:rPr>
        <w:t>下一篇：</w:t>
      </w:r>
      <w:hyperlink r:id="rId16" w:history="1">
        <w:r w:rsidRPr="00C45A43">
          <w:rPr>
            <w:rFonts w:ascii="宋体" w:eastAsia="宋体" w:hAnsi="宋体" w:cs="宋体" w:hint="eastAsia"/>
            <w:color w:val="444444"/>
            <w:kern w:val="0"/>
          </w:rPr>
          <w:t>脚印——记我校93级校友、深圳科松系统集成总监刘若翔</w:t>
        </w:r>
      </w:hyperlink>
    </w:p>
    <w:p w:rsidR="00C45A43" w:rsidRPr="00C45A43" w:rsidRDefault="00C45A43" w:rsidP="00C45A43">
      <w:pPr>
        <w:widowControl/>
        <w:numPr>
          <w:ilvl w:val="0"/>
          <w:numId w:val="6"/>
        </w:numPr>
        <w:spacing w:line="330" w:lineRule="atLeast"/>
        <w:ind w:firstLine="270"/>
        <w:jc w:val="left"/>
        <w:rPr>
          <w:rFonts w:ascii="宋体" w:eastAsia="宋体" w:hAnsi="宋体" w:cs="宋体" w:hint="eastAsia"/>
          <w:color w:val="444444"/>
          <w:kern w:val="0"/>
          <w:sz w:val="18"/>
          <w:szCs w:val="18"/>
        </w:rPr>
      </w:pPr>
      <w:r w:rsidRPr="00C45A43">
        <w:rPr>
          <w:rFonts w:ascii="Arial" w:eastAsia="宋体" w:hAnsi="Arial" w:cs="Arial"/>
          <w:color w:val="999999"/>
          <w:kern w:val="0"/>
          <w:sz w:val="18"/>
          <w:szCs w:val="18"/>
        </w:rPr>
        <w:t xml:space="preserve"> [10-20]</w:t>
      </w:r>
      <w:hyperlink r:id="rId17" w:tgtFrame="_blank" w:tooltip="“百姓故事•最美湘西人 ”微宣讲巡回演走进我校" w:history="1">
        <w:r w:rsidRPr="00C45A43">
          <w:rPr>
            <w:rFonts w:ascii="宋体" w:eastAsia="宋体" w:hAnsi="宋体" w:cs="宋体" w:hint="eastAsia"/>
            <w:color w:val="444444"/>
            <w:kern w:val="0"/>
            <w:sz w:val="18"/>
          </w:rPr>
          <w:t>“百姓故事•最美湘西人 ”微宣讲巡回演走进我校</w:t>
        </w:r>
      </w:hyperlink>
      <w:r w:rsidRPr="00C45A43">
        <w:rPr>
          <w:rFonts w:ascii="宋体" w:eastAsia="宋体" w:hAnsi="宋体" w:cs="宋体" w:hint="eastAsia"/>
          <w:color w:val="444444"/>
          <w:kern w:val="0"/>
          <w:sz w:val="18"/>
          <w:szCs w:val="18"/>
        </w:rPr>
        <w:t xml:space="preserve"> </w:t>
      </w:r>
    </w:p>
    <w:p w:rsidR="00C45A43" w:rsidRPr="00C45A43" w:rsidRDefault="00C45A43" w:rsidP="00C45A43">
      <w:pPr>
        <w:widowControl/>
        <w:spacing w:line="432" w:lineRule="auto"/>
        <w:jc w:val="left"/>
        <w:rPr>
          <w:rFonts w:ascii="宋体" w:eastAsia="宋体" w:hAnsi="宋体" w:cs="宋体" w:hint="eastAsia"/>
          <w:color w:val="444444"/>
          <w:kern w:val="0"/>
          <w:sz w:val="18"/>
          <w:szCs w:val="18"/>
        </w:rPr>
      </w:pPr>
      <w:r>
        <w:rPr>
          <w:rFonts w:ascii="宋体" w:eastAsia="宋体" w:hAnsi="宋体" w:cs="宋体"/>
          <w:noProof/>
          <w:color w:val="444444"/>
          <w:kern w:val="0"/>
          <w:sz w:val="18"/>
          <w:szCs w:val="18"/>
        </w:rPr>
        <w:drawing>
          <wp:inline distT="0" distB="0" distL="0" distR="0">
            <wp:extent cx="2857500" cy="828675"/>
            <wp:effectExtent l="19050" t="0" r="0" b="0"/>
            <wp:docPr id="13" name="图片 13" descr="http://news.jsu.edu.cn/img/szxb.jp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ews.jsu.edu.cn/img/szxb.jpg">
                      <a:hlinkClick r:id="rId18" tgtFrame="_blank"/>
                    </pic:cNvPr>
                    <pic:cNvPicPr>
                      <a:picLocks noChangeAspect="1" noChangeArrowheads="1"/>
                    </pic:cNvPicPr>
                  </pic:nvPicPr>
                  <pic:blipFill>
                    <a:blip r:embed="rId19" cstate="print"/>
                    <a:srcRect/>
                    <a:stretch>
                      <a:fillRect/>
                    </a:stretch>
                  </pic:blipFill>
                  <pic:spPr bwMode="auto">
                    <a:xfrm>
                      <a:off x="0" y="0"/>
                      <a:ext cx="2857500" cy="828675"/>
                    </a:xfrm>
                    <a:prstGeom prst="rect">
                      <a:avLst/>
                    </a:prstGeom>
                    <a:noFill/>
                    <a:ln w="9525">
                      <a:noFill/>
                      <a:miter lim="800000"/>
                      <a:headEnd/>
                      <a:tailEnd/>
                    </a:ln>
                  </pic:spPr>
                </pic:pic>
              </a:graphicData>
            </a:graphic>
          </wp:inline>
        </w:drawing>
      </w:r>
    </w:p>
    <w:p w:rsidR="00CD2215" w:rsidRDefault="00CD2215"/>
    <w:sectPr w:rsidR="00CD2215" w:rsidSect="00CD22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714BA"/>
    <w:multiLevelType w:val="multilevel"/>
    <w:tmpl w:val="D306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4754C"/>
    <w:multiLevelType w:val="multilevel"/>
    <w:tmpl w:val="8AE4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75736"/>
    <w:multiLevelType w:val="multilevel"/>
    <w:tmpl w:val="DC9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5B6201"/>
    <w:multiLevelType w:val="multilevel"/>
    <w:tmpl w:val="2F48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C84F1E"/>
    <w:multiLevelType w:val="multilevel"/>
    <w:tmpl w:val="0F90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FC1AB4"/>
    <w:multiLevelType w:val="multilevel"/>
    <w:tmpl w:val="693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5A43"/>
    <w:rsid w:val="00C45A43"/>
    <w:rsid w:val="00CD2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5A43"/>
    <w:rPr>
      <w:strike w:val="0"/>
      <w:dstrike w:val="0"/>
      <w:color w:val="444444"/>
      <w:u w:val="none"/>
      <w:effect w:val="none"/>
    </w:rPr>
  </w:style>
  <w:style w:type="character" w:styleId="a4">
    <w:name w:val="Emphasis"/>
    <w:basedOn w:val="a0"/>
    <w:uiPriority w:val="20"/>
    <w:qFormat/>
    <w:rsid w:val="00C45A43"/>
    <w:rPr>
      <w:i w:val="0"/>
      <w:iCs w:val="0"/>
    </w:rPr>
  </w:style>
  <w:style w:type="character" w:styleId="a5">
    <w:name w:val="Strong"/>
    <w:basedOn w:val="a0"/>
    <w:uiPriority w:val="22"/>
    <w:qFormat/>
    <w:rsid w:val="00C45A43"/>
    <w:rPr>
      <w:b/>
      <w:bCs/>
    </w:rPr>
  </w:style>
  <w:style w:type="paragraph" w:styleId="a6">
    <w:name w:val="Normal (Web)"/>
    <w:basedOn w:val="a"/>
    <w:uiPriority w:val="99"/>
    <w:semiHidden/>
    <w:unhideWhenUsed/>
    <w:rsid w:val="00C45A43"/>
    <w:pPr>
      <w:widowControl/>
      <w:jc w:val="left"/>
    </w:pPr>
    <w:rPr>
      <w:rFonts w:ascii="宋体" w:eastAsia="宋体" w:hAnsi="宋体" w:cs="宋体"/>
      <w:kern w:val="0"/>
      <w:sz w:val="24"/>
      <w:szCs w:val="24"/>
    </w:rPr>
  </w:style>
  <w:style w:type="character" w:customStyle="1" w:styleId="bsharecount">
    <w:name w:val="bshare_count"/>
    <w:basedOn w:val="a0"/>
    <w:rsid w:val="00C45A43"/>
  </w:style>
  <w:style w:type="paragraph" w:styleId="a7">
    <w:name w:val="Balloon Text"/>
    <w:basedOn w:val="a"/>
    <w:link w:val="Char"/>
    <w:uiPriority w:val="99"/>
    <w:semiHidden/>
    <w:unhideWhenUsed/>
    <w:rsid w:val="00C45A43"/>
    <w:rPr>
      <w:sz w:val="18"/>
      <w:szCs w:val="18"/>
    </w:rPr>
  </w:style>
  <w:style w:type="character" w:customStyle="1" w:styleId="Char">
    <w:name w:val="批注框文本 Char"/>
    <w:basedOn w:val="a0"/>
    <w:link w:val="a7"/>
    <w:uiPriority w:val="99"/>
    <w:semiHidden/>
    <w:rsid w:val="00C45A43"/>
    <w:rPr>
      <w:sz w:val="18"/>
      <w:szCs w:val="18"/>
    </w:rPr>
  </w:style>
</w:styles>
</file>

<file path=word/webSettings.xml><?xml version="1.0" encoding="utf-8"?>
<w:webSettings xmlns:r="http://schemas.openxmlformats.org/officeDocument/2006/relationships" xmlns:w="http://schemas.openxmlformats.org/wordprocessingml/2006/main">
  <w:divs>
    <w:div w:id="1347289740">
      <w:bodyDiv w:val="1"/>
      <w:marLeft w:val="0"/>
      <w:marRight w:val="0"/>
      <w:marTop w:val="0"/>
      <w:marBottom w:val="0"/>
      <w:divBdr>
        <w:top w:val="none" w:sz="0" w:space="0" w:color="auto"/>
        <w:left w:val="none" w:sz="0" w:space="0" w:color="auto"/>
        <w:bottom w:val="none" w:sz="0" w:space="0" w:color="auto"/>
        <w:right w:val="none" w:sz="0" w:space="0" w:color="auto"/>
      </w:divBdr>
      <w:divsChild>
        <w:div w:id="31655240">
          <w:marLeft w:val="0"/>
          <w:marRight w:val="0"/>
          <w:marTop w:val="0"/>
          <w:marBottom w:val="0"/>
          <w:divBdr>
            <w:top w:val="none" w:sz="0" w:space="0" w:color="auto"/>
            <w:left w:val="none" w:sz="0" w:space="0" w:color="auto"/>
            <w:bottom w:val="none" w:sz="0" w:space="0" w:color="auto"/>
            <w:right w:val="none" w:sz="0" w:space="0" w:color="auto"/>
          </w:divBdr>
        </w:div>
        <w:div w:id="526137803">
          <w:marLeft w:val="0"/>
          <w:marRight w:val="0"/>
          <w:marTop w:val="0"/>
          <w:marBottom w:val="0"/>
          <w:divBdr>
            <w:top w:val="none" w:sz="0" w:space="0" w:color="auto"/>
            <w:left w:val="none" w:sz="0" w:space="0" w:color="auto"/>
            <w:bottom w:val="none" w:sz="0" w:space="0" w:color="auto"/>
            <w:right w:val="none" w:sz="0" w:space="0" w:color="auto"/>
          </w:divBdr>
        </w:div>
        <w:div w:id="1654484615">
          <w:marLeft w:val="0"/>
          <w:marRight w:val="0"/>
          <w:marTop w:val="0"/>
          <w:marBottom w:val="0"/>
          <w:divBdr>
            <w:top w:val="none" w:sz="0" w:space="0" w:color="auto"/>
            <w:left w:val="none" w:sz="0" w:space="0" w:color="auto"/>
            <w:bottom w:val="none" w:sz="0" w:space="0" w:color="auto"/>
            <w:right w:val="none" w:sz="0" w:space="0" w:color="auto"/>
          </w:divBdr>
          <w:divsChild>
            <w:div w:id="519008270">
              <w:marLeft w:val="0"/>
              <w:marRight w:val="300"/>
              <w:marTop w:val="0"/>
              <w:marBottom w:val="0"/>
              <w:divBdr>
                <w:top w:val="none" w:sz="0" w:space="0" w:color="auto"/>
                <w:left w:val="none" w:sz="0" w:space="0" w:color="auto"/>
                <w:bottom w:val="none" w:sz="0" w:space="0" w:color="auto"/>
                <w:right w:val="single" w:sz="6" w:space="14" w:color="DDDDDD"/>
              </w:divBdr>
              <w:divsChild>
                <w:div w:id="736246352">
                  <w:marLeft w:val="0"/>
                  <w:marRight w:val="0"/>
                  <w:marTop w:val="0"/>
                  <w:marBottom w:val="0"/>
                  <w:divBdr>
                    <w:top w:val="none" w:sz="0" w:space="0" w:color="auto"/>
                    <w:left w:val="none" w:sz="0" w:space="0" w:color="auto"/>
                    <w:bottom w:val="none" w:sz="0" w:space="0" w:color="auto"/>
                    <w:right w:val="none" w:sz="0" w:space="0" w:color="auto"/>
                  </w:divBdr>
                  <w:divsChild>
                    <w:div w:id="652221547">
                      <w:marLeft w:val="0"/>
                      <w:marRight w:val="0"/>
                      <w:marTop w:val="0"/>
                      <w:marBottom w:val="0"/>
                      <w:divBdr>
                        <w:top w:val="none" w:sz="0" w:space="0" w:color="auto"/>
                        <w:left w:val="none" w:sz="0" w:space="0" w:color="auto"/>
                        <w:bottom w:val="none" w:sz="0" w:space="0" w:color="auto"/>
                        <w:right w:val="none" w:sz="0" w:space="0" w:color="auto"/>
                      </w:divBdr>
                    </w:div>
                    <w:div w:id="947931656">
                      <w:marLeft w:val="0"/>
                      <w:marRight w:val="0"/>
                      <w:marTop w:val="0"/>
                      <w:marBottom w:val="0"/>
                      <w:divBdr>
                        <w:top w:val="none" w:sz="0" w:space="0" w:color="auto"/>
                        <w:left w:val="none" w:sz="0" w:space="0" w:color="auto"/>
                        <w:bottom w:val="none" w:sz="0" w:space="0" w:color="auto"/>
                        <w:right w:val="none" w:sz="0" w:space="0" w:color="auto"/>
                      </w:divBdr>
                    </w:div>
                    <w:div w:id="100272676">
                      <w:marLeft w:val="0"/>
                      <w:marRight w:val="0"/>
                      <w:marTop w:val="0"/>
                      <w:marBottom w:val="150"/>
                      <w:divBdr>
                        <w:top w:val="none" w:sz="0" w:space="0" w:color="auto"/>
                        <w:left w:val="none" w:sz="0" w:space="0" w:color="auto"/>
                        <w:bottom w:val="none" w:sz="0" w:space="0" w:color="auto"/>
                        <w:right w:val="none" w:sz="0" w:space="0" w:color="auto"/>
                      </w:divBdr>
                    </w:div>
                    <w:div w:id="145973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jsu.edu.cn/Channel.aspx?ChId=1" TargetMode="External"/><Relationship Id="rId13" Type="http://schemas.openxmlformats.org/officeDocument/2006/relationships/hyperlink" Target="javascript:void(0);" TargetMode="External"/><Relationship Id="rId18" Type="http://schemas.openxmlformats.org/officeDocument/2006/relationships/hyperlink" Target="http://jsunews.cuepa.c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ews.jsu.edu.cn/Index.aspx" TargetMode="External"/><Relationship Id="rId12" Type="http://schemas.openxmlformats.org/officeDocument/2006/relationships/image" Target="media/image5.jpeg"/><Relationship Id="rId17" Type="http://schemas.openxmlformats.org/officeDocument/2006/relationships/hyperlink" Target="http://news.jsu.edu.cn/Info.aspx?ModelId=1&amp;Id=7493" TargetMode="External"/><Relationship Id="rId2" Type="http://schemas.openxmlformats.org/officeDocument/2006/relationships/styles" Target="styles.xml"/><Relationship Id="rId16" Type="http://schemas.openxmlformats.org/officeDocument/2006/relationships/hyperlink" Target="http://news.jsu.edu.cn/Info.aspx?ModelId=1&amp;Id=746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news.jsu.edu.cn/Info.aspx?ModelId=1&amp;Id=7341" TargetMode="Externa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news.jsu.edu.cn/Column.aspx?ColId=7" TargetMode="External"/><Relationship Id="rId14" Type="http://schemas.openxmlformats.org/officeDocument/2006/relationships/hyperlink" Target="http://news.jsu.edu.cn/Info.aspx?ModelId=1&amp;Id=746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2016-10-25T07:27:00Z</dcterms:created>
  <dcterms:modified xsi:type="dcterms:W3CDTF">2016-10-25T07:29:00Z</dcterms:modified>
</cp:coreProperties>
</file>