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仿宋_GB2312" w:hAnsi="仿宋" w:eastAsia="仿宋_GB2312" w:cs="黑体"/>
          <w:sz w:val="32"/>
          <w:szCs w:val="40"/>
        </w:rPr>
      </w:pPr>
      <w:r>
        <w:rPr>
          <w:rFonts w:hint="eastAsia" w:ascii="仿宋_GB2312" w:hAnsi="仿宋" w:eastAsia="仿宋_GB2312" w:cs="黑体"/>
          <w:sz w:val="32"/>
          <w:szCs w:val="40"/>
        </w:rPr>
        <w:t>附件:</w:t>
      </w:r>
    </w:p>
    <w:p>
      <w:pPr>
        <w:rPr>
          <w:rFonts w:hint="eastAsia" w:ascii="仿宋_GB2312" w:hAnsi="仿宋" w:eastAsia="仿宋_GB2312" w:cs="黑体"/>
          <w:sz w:val="32"/>
          <w:szCs w:val="40"/>
        </w:rPr>
      </w:pPr>
    </w:p>
    <w:p>
      <w:pPr>
        <w:ind w:firstLine="2940" w:firstLineChars="1050"/>
        <w:rPr>
          <w:rFonts w:hint="eastAsia" w:ascii="仿宋_GB2312" w:hAnsi="仿宋" w:eastAsia="仿宋_GB2312" w:cs="黑体"/>
          <w:sz w:val="28"/>
          <w:szCs w:val="36"/>
        </w:rPr>
      </w:pPr>
      <w:r>
        <w:rPr>
          <w:rFonts w:hint="eastAsia" w:ascii="仿宋_GB2312" w:hAnsi="仿宋" w:eastAsia="仿宋_GB2312" w:cs="黑体"/>
          <w:sz w:val="28"/>
          <w:szCs w:val="36"/>
        </w:rPr>
        <w:t>参赛运动员报名表</w:t>
      </w:r>
    </w:p>
    <w:p>
      <w:pPr>
        <w:ind w:firstLine="560"/>
        <w:rPr>
          <w:rFonts w:hint="eastAsia" w:ascii="仿宋_GB2312" w:hAnsi="仿宋" w:eastAsia="仿宋_GB2312" w:cs="黑体"/>
          <w:sz w:val="24"/>
        </w:rPr>
      </w:pPr>
    </w:p>
    <w:tbl>
      <w:tblPr>
        <w:tblStyle w:val="3"/>
        <w:tblW w:w="7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姓名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性别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组别</w:t>
            </w:r>
          </w:p>
        </w:tc>
        <w:tc>
          <w:tcPr>
            <w:tcW w:w="1684" w:type="dxa"/>
          </w:tcPr>
          <w:p>
            <w:pPr>
              <w:spacing w:line="720" w:lineRule="auto"/>
              <w:ind w:firstLine="220" w:firstLineChars="10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男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男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男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女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女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</w:rPr>
              <w:t>女</w:t>
            </w:r>
          </w:p>
        </w:tc>
        <w:tc>
          <w:tcPr>
            <w:tcW w:w="1420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  <w:tc>
          <w:tcPr>
            <w:tcW w:w="1684" w:type="dxa"/>
          </w:tcPr>
          <w:p>
            <w:pPr>
              <w:spacing w:line="720" w:lineRule="auto"/>
              <w:ind w:firstLine="420"/>
              <w:jc w:val="left"/>
              <w:rPr>
                <w:rFonts w:hint="eastAsia" w:cs="宋体" w:asciiTheme="minorEastAsia" w:hAnsiTheme="minorEastAsia"/>
                <w:sz w:val="22"/>
                <w:szCs w:val="22"/>
              </w:rPr>
            </w:pPr>
          </w:p>
        </w:tc>
      </w:tr>
    </w:tbl>
    <w:p>
      <w:pPr>
        <w:ind w:firstLine="480"/>
        <w:jc w:val="left"/>
        <w:rPr>
          <w:rFonts w:ascii="仿宋_GB2312" w:hAnsi="黑体" w:eastAsia="仿宋_GB2312" w:cs="黑体"/>
          <w:sz w:val="28"/>
          <w:szCs w:val="28"/>
        </w:rPr>
      </w:pPr>
    </w:p>
    <w:p>
      <w:pPr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jc w:val="left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联系人姓名：</w:t>
      </w:r>
      <w:r>
        <w:rPr>
          <w:rFonts w:hint="eastAsia" w:ascii="仿宋_GB2312" w:hAnsi="黑体" w:eastAsia="仿宋_GB2312" w:cs="黑体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 联系电话：</w:t>
      </w:r>
      <w:r>
        <w:rPr>
          <w:rFonts w:hint="eastAsia" w:ascii="仿宋_GB2312" w:hAnsi="黑体" w:eastAsia="仿宋_GB2312" w:cs="黑体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ind w:firstLine="480"/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rPr>
          <w:rFonts w:hint="eastAsia" w:ascii="仿宋_GB2312" w:hAnsi="黑体" w:eastAsia="仿宋_GB2312" w:cs="黑体"/>
          <w:sz w:val="28"/>
          <w:szCs w:val="28"/>
          <w:u w:val="single"/>
        </w:rPr>
      </w:pPr>
      <w:r>
        <w:rPr>
          <w:rFonts w:hint="eastAsia" w:ascii="仿宋_GB2312" w:hAnsi="黑体" w:eastAsia="仿宋_GB2312" w:cs="黑体"/>
          <w:sz w:val="28"/>
          <w:szCs w:val="28"/>
        </w:rPr>
        <w:t>参赛单位（学院公章）：</w:t>
      </w:r>
      <w:r>
        <w:rPr>
          <w:rFonts w:hint="eastAsia" w:ascii="仿宋_GB2312" w:hAnsi="黑体" w:eastAsia="仿宋_GB2312" w:cs="黑体"/>
          <w:sz w:val="28"/>
          <w:szCs w:val="28"/>
          <w:u w:val="single"/>
        </w:rPr>
        <w:t xml:space="preserve">              </w:t>
      </w:r>
    </w:p>
    <w:p>
      <w:pPr>
        <w:ind w:firstLine="42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757"/>
    <w:rsid w:val="04C961BB"/>
    <w:rsid w:val="10156A6A"/>
    <w:rsid w:val="11D63890"/>
    <w:rsid w:val="152433D1"/>
    <w:rsid w:val="16E36B05"/>
    <w:rsid w:val="17345893"/>
    <w:rsid w:val="18856AD3"/>
    <w:rsid w:val="190C3FE7"/>
    <w:rsid w:val="1BAF5955"/>
    <w:rsid w:val="1BBC77FC"/>
    <w:rsid w:val="1C411400"/>
    <w:rsid w:val="1E085524"/>
    <w:rsid w:val="1E27207A"/>
    <w:rsid w:val="23610F87"/>
    <w:rsid w:val="265C21D7"/>
    <w:rsid w:val="29B12C5E"/>
    <w:rsid w:val="2BAB3C64"/>
    <w:rsid w:val="2EF0395F"/>
    <w:rsid w:val="31D05162"/>
    <w:rsid w:val="361A162A"/>
    <w:rsid w:val="3A720C6C"/>
    <w:rsid w:val="41041997"/>
    <w:rsid w:val="43726C48"/>
    <w:rsid w:val="45D036AA"/>
    <w:rsid w:val="461F1730"/>
    <w:rsid w:val="46A400EE"/>
    <w:rsid w:val="4BC754FA"/>
    <w:rsid w:val="4FBC038B"/>
    <w:rsid w:val="53A302C6"/>
    <w:rsid w:val="58A90F8F"/>
    <w:rsid w:val="5E8F7820"/>
    <w:rsid w:val="5FC859D5"/>
    <w:rsid w:val="61933490"/>
    <w:rsid w:val="62801046"/>
    <w:rsid w:val="62E00686"/>
    <w:rsid w:val="6335336D"/>
    <w:rsid w:val="64DB42E1"/>
    <w:rsid w:val="66A66F29"/>
    <w:rsid w:val="66FC4A68"/>
    <w:rsid w:val="6B1249D5"/>
    <w:rsid w:val="6B7A3AB7"/>
    <w:rsid w:val="6BBD4B9A"/>
    <w:rsid w:val="6D3717B4"/>
    <w:rsid w:val="6DC53626"/>
    <w:rsid w:val="6EC5651C"/>
    <w:rsid w:val="70EC4EEC"/>
    <w:rsid w:val="70F476FE"/>
    <w:rsid w:val="71196032"/>
    <w:rsid w:val="75DA5249"/>
    <w:rsid w:val="765C6167"/>
    <w:rsid w:val="78202AD8"/>
    <w:rsid w:val="7BDA383E"/>
    <w:rsid w:val="7F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2022-03-22T07:38:00Z</dcterms:created>
  <dc:creator>Administrator</dc:creator>
  <cp:lastModifiedBy>李兴平</cp:lastModifiedBy>
  <dcterms:modified xsi:type="dcterms:W3CDTF">2025-04-02T08:01:50Z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68AB6F5B004A4C3482FD470394C32EDB</vt:lpwstr>
  </property>
</Properties>
</file>